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5A" w:rsidRDefault="00D618BE" w:rsidP="00F5085A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F5085A">
        <w:rPr>
          <w:rFonts w:ascii="Georgia" w:hAnsi="Georgia"/>
          <w:color w:val="000000"/>
          <w:kern w:val="36"/>
          <w:sz w:val="33"/>
          <w:szCs w:val="33"/>
        </w:rPr>
        <w:t>350</w:t>
      </w:r>
    </w:p>
    <w:p w:rsidR="00F5085A" w:rsidRPr="00F5085A" w:rsidRDefault="00D618BE" w:rsidP="00F5085A">
      <w:pPr>
        <w:spacing w:after="0"/>
        <w:ind w:left="450"/>
        <w:contextualSpacing/>
        <w:rPr>
          <w:rFonts w:ascii="Georgia" w:hAnsi="Georgia"/>
          <w:color w:val="000000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</w:t>
      </w:r>
      <w:r w:rsidR="00F5085A" w:rsidRPr="00F5085A">
        <w:rPr>
          <w:rFonts w:ascii="Georgia" w:hAnsi="Georgia"/>
          <w:color w:val="000000"/>
          <w:sz w:val="33"/>
          <w:szCs w:val="33"/>
        </w:rPr>
        <w:t xml:space="preserve">Portville Ceres Rd, </w:t>
      </w:r>
      <w:r w:rsidR="00F5085A">
        <w:rPr>
          <w:rFonts w:ascii="Georgia" w:hAnsi="Georgia"/>
          <w:color w:val="000000"/>
          <w:sz w:val="33"/>
          <w:szCs w:val="33"/>
        </w:rPr>
        <w:t xml:space="preserve">Town </w:t>
      </w:r>
      <w:r w:rsidR="00F5085A" w:rsidRPr="00F5085A">
        <w:rPr>
          <w:rFonts w:ascii="Georgia" w:hAnsi="Georgia"/>
          <w:color w:val="000000"/>
          <w:sz w:val="33"/>
          <w:szCs w:val="33"/>
        </w:rPr>
        <w:t>of Portville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41"/>
        <w:gridCol w:w="2784"/>
      </w:tblGrid>
      <w:tr w:rsidR="00F5085A" w:rsidRPr="00F5085A" w:rsidTr="002410EC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F5085A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047489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113.002-1-10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323 - Vacant rural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323 - Vacant rural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CON - CONFORMING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74050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1.00</w:t>
            </w: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Portville</w:t>
            </w:r>
          </w:p>
        </w:tc>
      </w:tr>
      <w:tr w:rsidR="00F5085A" w:rsidRPr="00F5085A" w:rsidTr="002410EC">
        <w:trPr>
          <w:tblCellSpacing w:w="15" w:type="dxa"/>
        </w:trPr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2017 - $10,000</w:t>
            </w:r>
          </w:p>
        </w:tc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2017 - $10,000</w:t>
            </w:r>
          </w:p>
        </w:tc>
      </w:tr>
      <w:tr w:rsidR="00F5085A" w:rsidRPr="00F5085A" w:rsidTr="00F5085A">
        <w:trPr>
          <w:gridAfter w:val="1"/>
          <w:wAfter w:w="885" w:type="dxa"/>
          <w:tblCellSpacing w:w="15" w:type="dxa"/>
        </w:trPr>
        <w:tc>
          <w:tcPr>
            <w:tcW w:w="2250" w:type="dxa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5085A" w:rsidRDefault="00F5085A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5085A">
              <w:rPr>
                <w:rFonts w:ascii="Verdana" w:eastAsia="Times New Roman" w:hAnsi="Verdana" w:cs="Times New Roman"/>
                <w:sz w:val="17"/>
                <w:szCs w:val="17"/>
              </w:rPr>
              <w:t>2017 - $10,526</w:t>
            </w:r>
          </w:p>
          <w:p w:rsidR="002410EC" w:rsidRDefault="00184D91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84D91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78DD8C" wp14:editId="18D8398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63500</wp:posOffset>
                      </wp:positionV>
                      <wp:extent cx="2374265" cy="1403985"/>
                      <wp:effectExtent l="0" t="0" r="1905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4D91" w:rsidRPr="00184D91" w:rsidRDefault="00184D91" w:rsidP="00184D91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LANDLOCKED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65pt;margin-top: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SVJgIAAEw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">
                      <v:textbox style="mso-fit-shape-to-text:t">
                        <w:txbxContent>
                          <w:p w:rsidR="00184D91" w:rsidRPr="00184D91" w:rsidRDefault="00184D91" w:rsidP="00184D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LANDLOCKED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10EC" w:rsidRDefault="002410EC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0EC" w:rsidRDefault="002410EC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0EC" w:rsidRDefault="002410EC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0EC" w:rsidRDefault="00184D91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EEA53" wp14:editId="7D903A74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10795</wp:posOffset>
                      </wp:positionV>
                      <wp:extent cx="1819275" cy="1287780"/>
                      <wp:effectExtent l="0" t="0" r="28575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B66AB" w:rsidRDefault="003B66A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53C50">
                                    <w:tab/>
                                  </w:r>
                                  <w:r w:rsidR="00753C50">
                                    <w:tab/>
                                    <w:t xml:space="preserve">      $</w:t>
                                  </w:r>
                                  <w:r w:rsidR="00F5085A">
                                    <w:t>231</w:t>
                                  </w: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753C50">
                                    <w:t xml:space="preserve">           $</w:t>
                                  </w:r>
                                  <w:r w:rsidR="00F5085A">
                                    <w:t>171</w:t>
                                  </w:r>
                                </w:p>
                                <w:p w:rsidR="00F5085A" w:rsidRDefault="00F5085A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53C50">
                                    <w:t xml:space="preserve">                          $</w:t>
                                  </w:r>
                                  <w:r w:rsidR="00F5085A">
                                    <w:t>402</w:t>
                                  </w:r>
                                </w:p>
                                <w:p w:rsidR="00890C9B" w:rsidRDefault="00890C9B" w:rsidP="00890C9B"/>
                                <w:p w:rsidR="00890C9B" w:rsidRDefault="00890C9B" w:rsidP="00890C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6.4pt;margin-top:.85pt;width:143.2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29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">
                      <v:textbo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B66AB" w:rsidRDefault="003B66A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</w:t>
                            </w:r>
                            <w:r w:rsidR="00F5085A">
                              <w:t>231</w:t>
                            </w: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753C50">
                              <w:t xml:space="preserve">           $</w:t>
                            </w:r>
                            <w:r w:rsidR="00F5085A">
                              <w:t>171</w:t>
                            </w:r>
                          </w:p>
                          <w:p w:rsidR="00F5085A" w:rsidRDefault="00F5085A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F5085A">
                              <w:t>402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v:textbox>
                    </v:shape>
                  </w:pict>
                </mc:Fallback>
              </mc:AlternateContent>
            </w:r>
          </w:p>
          <w:p w:rsidR="002410EC" w:rsidRDefault="002410EC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0EC" w:rsidRDefault="002410EC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0EC" w:rsidRDefault="002410EC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0EC" w:rsidRDefault="002410EC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0EC" w:rsidRDefault="002410EC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0EC" w:rsidRDefault="002410EC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0EC" w:rsidRPr="00F5085A" w:rsidRDefault="002410EC" w:rsidP="00F508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085A" w:rsidRPr="00F5085A" w:rsidRDefault="00F5085A" w:rsidP="00F5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542BAA" w:rsidRDefault="002410EC" w:rsidP="002410EC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C1D8C0F" wp14:editId="44930B04">
            <wp:extent cx="6126480" cy="435038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.002-1-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184D91">
      <w:headerReference w:type="default" r:id="rId9"/>
      <w:pgSz w:w="12240" w:h="15840"/>
      <w:pgMar w:top="432" w:right="432" w:bottom="432" w:left="216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32B64"/>
    <w:rsid w:val="00144386"/>
    <w:rsid w:val="0014787A"/>
    <w:rsid w:val="00167301"/>
    <w:rsid w:val="00175524"/>
    <w:rsid w:val="00184D91"/>
    <w:rsid w:val="00187567"/>
    <w:rsid w:val="001A0CF6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435B"/>
    <w:rsid w:val="0023638D"/>
    <w:rsid w:val="002410EC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7093B"/>
    <w:rsid w:val="00390DD3"/>
    <w:rsid w:val="003A7E2D"/>
    <w:rsid w:val="003B5426"/>
    <w:rsid w:val="003B66AB"/>
    <w:rsid w:val="003E129B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A075D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3C50"/>
    <w:rsid w:val="007560C6"/>
    <w:rsid w:val="00765CE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2530B"/>
    <w:rsid w:val="0082591F"/>
    <w:rsid w:val="00826004"/>
    <w:rsid w:val="00890C9B"/>
    <w:rsid w:val="00892541"/>
    <w:rsid w:val="008C34E7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A22C6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E16223"/>
    <w:rsid w:val="00E26B7A"/>
    <w:rsid w:val="00E33D99"/>
    <w:rsid w:val="00E47BB9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097B"/>
    <w:rsid w:val="00F219E8"/>
    <w:rsid w:val="00F323B4"/>
    <w:rsid w:val="00F5085A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B27A-26A2-4CA2-B156-C6A00BC9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5</cp:revision>
  <cp:lastPrinted>2017-05-05T15:00:00Z</cp:lastPrinted>
  <dcterms:created xsi:type="dcterms:W3CDTF">2017-05-03T14:59:00Z</dcterms:created>
  <dcterms:modified xsi:type="dcterms:W3CDTF">2017-05-05T15:01:00Z</dcterms:modified>
</cp:coreProperties>
</file>