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3F" w:rsidRDefault="00447DEC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AA1566">
        <w:rPr>
          <w:rFonts w:ascii="Georgia" w:hAnsi="Georgia"/>
          <w:color w:val="000000"/>
          <w:kern w:val="36"/>
          <w:sz w:val="33"/>
          <w:szCs w:val="33"/>
        </w:rPr>
        <w:t>304</w:t>
      </w:r>
    </w:p>
    <w:p w:rsidR="00D5537C" w:rsidRPr="00D5537C" w:rsidRDefault="00D5537C" w:rsidP="00D5537C">
      <w:pPr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D5537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1992 </w:t>
      </w:r>
      <w:proofErr w:type="spellStart"/>
      <w:r w:rsidRPr="00D5537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Wayman</w:t>
      </w:r>
      <w:proofErr w:type="spellEnd"/>
      <w:r w:rsidRPr="00D5537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Branch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D5537C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Olean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729"/>
        <w:gridCol w:w="458"/>
        <w:gridCol w:w="1698"/>
        <w:gridCol w:w="190"/>
        <w:gridCol w:w="1433"/>
        <w:gridCol w:w="847"/>
        <w:gridCol w:w="678"/>
        <w:gridCol w:w="1317"/>
        <w:gridCol w:w="486"/>
      </w:tblGrid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5130" w:type="dxa"/>
            <w:gridSpan w:val="5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761EF758" wp14:editId="4A9254D1">
                  <wp:extent cx="3255523" cy="1828800"/>
                  <wp:effectExtent l="0" t="0" r="2540" b="0"/>
                  <wp:docPr id="2" name="imgCurImage" descr="http://maps.cattco.org/Imate/quickstream.aspx?file=VOLLOCAL/Rel2016/046600103004000101200100000004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6600103004000101200100000004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046600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103.004-1-12.1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0347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240 - Rural res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240 - Rural res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66350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140 x 135</w:t>
            </w: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Portville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2016 - $7,800</w:t>
            </w:r>
          </w:p>
        </w:tc>
        <w:tc>
          <w:tcPr>
            <w:tcW w:w="2250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196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2016 - $31,200</w:t>
            </w:r>
          </w:p>
        </w:tc>
      </w:tr>
      <w:tr w:rsidR="00D5537C" w:rsidRPr="00D5537C" w:rsidTr="00D5537C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2016 - $40,000</w:t>
            </w:r>
          </w:p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537C" w:rsidRPr="00D5537C" w:rsidTr="004F1CD3">
        <w:trPr>
          <w:tblCellSpacing w:w="15" w:type="dxa"/>
        </w:trPr>
        <w:tc>
          <w:tcPr>
            <w:tcW w:w="2055" w:type="dxa"/>
            <w:vAlign w:val="bottom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157" w:type="dxa"/>
            <w:gridSpan w:val="2"/>
            <w:vAlign w:val="bottom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68" w:type="dxa"/>
            <w:vAlign w:val="bottom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93" w:type="dxa"/>
            <w:gridSpan w:val="2"/>
            <w:vAlign w:val="bottom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95" w:type="dxa"/>
            <w:gridSpan w:val="2"/>
            <w:vAlign w:val="bottom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8" w:type="dxa"/>
            <w:gridSpan w:val="2"/>
            <w:vAlign w:val="bottom"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5537C" w:rsidRPr="00D5537C" w:rsidTr="004F1CD3">
        <w:trPr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Gar-1.0 det</w:t>
            </w:r>
            <w:r w:rsidR="004F1CD3">
              <w:rPr>
                <w:rFonts w:ascii="Verdana" w:eastAsia="Times New Roman" w:hAnsi="Verdana" w:cs="Times New Roman"/>
                <w:sz w:val="17"/>
                <w:szCs w:val="17"/>
              </w:rPr>
              <w:t>ached</w:t>
            </w:r>
          </w:p>
        </w:tc>
        <w:tc>
          <w:tcPr>
            <w:tcW w:w="11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16 × 20</w:t>
            </w:r>
          </w:p>
        </w:tc>
        <w:tc>
          <w:tcPr>
            <w:tcW w:w="166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9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9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1890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D5537C" w:rsidRPr="00D5537C" w:rsidRDefault="00D5537C" w:rsidP="00D553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D5537C" w:rsidRPr="00D5537C" w:rsidTr="004F1CD3">
        <w:trPr>
          <w:tblCellSpacing w:w="15" w:type="dxa"/>
        </w:trPr>
        <w:tc>
          <w:tcPr>
            <w:tcW w:w="2055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157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70 × 14</w:t>
            </w:r>
          </w:p>
        </w:tc>
        <w:tc>
          <w:tcPr>
            <w:tcW w:w="166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Average</w:t>
            </w:r>
          </w:p>
        </w:tc>
        <w:tc>
          <w:tcPr>
            <w:tcW w:w="159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9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sz w:val="17"/>
                <w:szCs w:val="17"/>
              </w:rPr>
              <w:t>1997</w:t>
            </w:r>
          </w:p>
        </w:tc>
        <w:tc>
          <w:tcPr>
            <w:tcW w:w="1758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D5537C" w:rsidRPr="00D5537C" w:rsidRDefault="00D5537C" w:rsidP="00D5537C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D5537C" w:rsidRPr="00D5537C" w:rsidTr="004F1CD3">
        <w:trPr>
          <w:tblCellSpacing w:w="15" w:type="dxa"/>
        </w:trPr>
        <w:tc>
          <w:tcPr>
            <w:tcW w:w="2055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Porch-encl</w:t>
            </w:r>
            <w:r w:rsidR="004F1CD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o</w:t>
            </w:r>
            <w:r w:rsidRPr="00D5537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s</w:t>
            </w:r>
            <w:r w:rsidR="004F1CD3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</w:t>
            </w:r>
            <w:r w:rsidRPr="00D5537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d</w:t>
            </w:r>
          </w:p>
        </w:tc>
        <w:tc>
          <w:tcPr>
            <w:tcW w:w="1157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6 × 12</w:t>
            </w:r>
          </w:p>
        </w:tc>
        <w:tc>
          <w:tcPr>
            <w:tcW w:w="1668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272223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8B736C" wp14:editId="68D7A8B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619760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72223" w:rsidRDefault="00272223" w:rsidP="00272223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272223" w:rsidRDefault="00272223" w:rsidP="00272223">
                                  <w:pPr>
                                    <w:spacing w:after="0"/>
                                  </w:pPr>
                                </w:p>
                                <w:p w:rsidR="00272223" w:rsidRDefault="00272223" w:rsidP="00272223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6068DA">
                                    <w:tab/>
                                  </w:r>
                                  <w:r w:rsidR="006068DA">
                                    <w:tab/>
                                    <w:t>$   895</w:t>
                                  </w:r>
                                </w:p>
                                <w:p w:rsidR="00272223" w:rsidRDefault="00DF2E2B" w:rsidP="00272223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272223">
                                    <w:t>County</w:t>
                                  </w:r>
                                  <w:r w:rsidR="006068DA">
                                    <w:tab/>
                                    <w:t>$   700</w:t>
                                  </w:r>
                                </w:p>
                                <w:p w:rsidR="00272223" w:rsidRDefault="00272223" w:rsidP="00272223">
                                  <w:pPr>
                                    <w:spacing w:after="0"/>
                                  </w:pPr>
                                </w:p>
                                <w:p w:rsidR="00272223" w:rsidRDefault="00272223" w:rsidP="00272223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6068DA">
                                    <w:tab/>
                                  </w:r>
                                  <w:r w:rsidR="006068DA">
                                    <w:tab/>
                                    <w:t>$1,595</w:t>
                                  </w:r>
                                </w:p>
                                <w:p w:rsidR="00272223" w:rsidRDefault="00272223" w:rsidP="0027222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.7pt;margin-top:48.8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">
                      <v:textbox>
                        <w:txbxContent>
                          <w:p w:rsidR="00272223" w:rsidRDefault="00272223" w:rsidP="00272223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272223" w:rsidRDefault="00272223" w:rsidP="00272223">
                            <w:pPr>
                              <w:spacing w:after="0"/>
                            </w:pPr>
                          </w:p>
                          <w:p w:rsidR="00272223" w:rsidRDefault="00272223" w:rsidP="00272223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6068DA">
                              <w:tab/>
                            </w:r>
                            <w:r w:rsidR="006068DA">
                              <w:tab/>
                              <w:t>$   895</w:t>
                            </w:r>
                          </w:p>
                          <w:p w:rsidR="00272223" w:rsidRDefault="00DF2E2B" w:rsidP="00272223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272223">
                              <w:t>County</w:t>
                            </w:r>
                            <w:r w:rsidR="006068DA">
                              <w:tab/>
                              <w:t>$   700</w:t>
                            </w:r>
                          </w:p>
                          <w:p w:rsidR="00272223" w:rsidRDefault="00272223" w:rsidP="00272223">
                            <w:pPr>
                              <w:spacing w:after="0"/>
                            </w:pPr>
                          </w:p>
                          <w:p w:rsidR="00272223" w:rsidRDefault="00272223" w:rsidP="00272223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6068DA">
                              <w:tab/>
                            </w:r>
                            <w:r w:rsidR="006068DA">
                              <w:tab/>
                              <w:t>$1,595</w:t>
                            </w:r>
                          </w:p>
                          <w:p w:rsidR="00272223" w:rsidRDefault="00272223" w:rsidP="00272223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537C" w:rsidRPr="00D5537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Economy</w:t>
            </w:r>
          </w:p>
        </w:tc>
        <w:tc>
          <w:tcPr>
            <w:tcW w:w="1593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Poor</w:t>
            </w:r>
          </w:p>
        </w:tc>
        <w:tc>
          <w:tcPr>
            <w:tcW w:w="1495" w:type="dxa"/>
            <w:gridSpan w:val="2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5537C" w:rsidRDefault="00D5537C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  <w:r w:rsidRPr="00D5537C"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  <w:t>1890</w:t>
            </w:r>
          </w:p>
          <w:p w:rsidR="004F1CD3" w:rsidRDefault="004F1CD3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4F1CD3" w:rsidRDefault="004F1CD3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4F1CD3" w:rsidRDefault="004F1CD3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4F1CD3" w:rsidRDefault="004F1CD3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4F1CD3" w:rsidRDefault="004F1CD3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4F1CD3" w:rsidRDefault="004F1CD3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4F1CD3" w:rsidRDefault="004F1CD3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4F1CD3" w:rsidRDefault="004F1CD3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4F1CD3" w:rsidRDefault="004F1CD3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  <w:p w:rsidR="004F1CD3" w:rsidRPr="00D5537C" w:rsidRDefault="004F1CD3" w:rsidP="00D5537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5537C" w:rsidRPr="00D5537C" w:rsidRDefault="00D5537C" w:rsidP="00D55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5537C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5E61EB" w:rsidRDefault="004F1CD3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1344930</wp:posOffset>
                </wp:positionV>
                <wp:extent cx="142875" cy="114300"/>
                <wp:effectExtent l="38100" t="1905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3" o:spid="_x0000_s1026" style="position:absolute;margin-left:472.05pt;margin-top:105.9pt;width:11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" path="m,43659r54574,l71438,,88301,43659r54574,l98724,70641r16864,43659l71438,87317,27287,114300,44151,70641,,43659xe" fillcolor="#5b9bd5 [3204]" strokecolor="#1f4d78 [1604]" strokeweight="1pt">
                <v:stroke joinstyle="miter"/>
                <v:path arrowok="t" o:connecttype="custom" o:connectlocs="0,43659;54574,43659;71438,0;88301,43659;142875,43659;98724,70641;115588,114300;71438,87317;27287,114300;44151,70641;0,43659" o:connectangles="0,0,0,0,0,0,0,0,0,0,0"/>
              </v:shape>
            </w:pict>
          </mc:Fallback>
        </mc:AlternateContent>
      </w: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6309360" cy="3201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304_103.004-1-12.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20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81"/>
      </w:tblGrid>
      <w:tr w:rsidR="0097291B" w:rsidRPr="0097291B" w:rsidTr="00D86AB5">
        <w:trPr>
          <w:tblCellSpacing w:w="15" w:type="dxa"/>
        </w:trPr>
        <w:tc>
          <w:tcPr>
            <w:tcW w:w="2250" w:type="dxa"/>
            <w:shd w:val="clear" w:color="auto" w:fill="FFFFFF"/>
          </w:tcPr>
          <w:p w:rsidR="0097291B" w:rsidRPr="0097291B" w:rsidRDefault="0097291B" w:rsidP="005E61EB">
            <w:pPr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950" w:type="dxa"/>
            <w:shd w:val="clear" w:color="auto" w:fill="FFFFFF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97291B" w:rsidRPr="0097291B" w:rsidRDefault="0097291B" w:rsidP="0097291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</w:rPr>
            </w:pPr>
          </w:p>
        </w:tc>
        <w:tc>
          <w:tcPr>
            <w:tcW w:w="2250" w:type="dxa"/>
            <w:shd w:val="clear" w:color="auto" w:fill="FFFFFF"/>
          </w:tcPr>
          <w:p w:rsidR="0097291B" w:rsidRPr="0097291B" w:rsidRDefault="0097291B" w:rsidP="0097291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97291B" w:rsidRPr="0097291B" w:rsidRDefault="0097291B" w:rsidP="00972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91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</w:tr>
    </w:tbl>
    <w:p w:rsidR="00D336B8" w:rsidRDefault="00D336B8" w:rsidP="00DD6D4B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A4029">
      <w:headerReference w:type="default" r:id="rId10"/>
      <w:pgSz w:w="12240" w:h="15840"/>
      <w:pgMar w:top="432" w:right="720" w:bottom="432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03FC7"/>
    <w:rsid w:val="00012701"/>
    <w:rsid w:val="00013113"/>
    <w:rsid w:val="00023FF4"/>
    <w:rsid w:val="0003363C"/>
    <w:rsid w:val="00036239"/>
    <w:rsid w:val="0003662C"/>
    <w:rsid w:val="00056C6A"/>
    <w:rsid w:val="000577AF"/>
    <w:rsid w:val="00061C7D"/>
    <w:rsid w:val="00072003"/>
    <w:rsid w:val="00082C2F"/>
    <w:rsid w:val="00090341"/>
    <w:rsid w:val="00091DE8"/>
    <w:rsid w:val="00095CE6"/>
    <w:rsid w:val="000B558B"/>
    <w:rsid w:val="000C7F04"/>
    <w:rsid w:val="000E0FFF"/>
    <w:rsid w:val="000E36CE"/>
    <w:rsid w:val="000E4AC3"/>
    <w:rsid w:val="000E50D0"/>
    <w:rsid w:val="00106DCA"/>
    <w:rsid w:val="001301EA"/>
    <w:rsid w:val="00133174"/>
    <w:rsid w:val="001461A0"/>
    <w:rsid w:val="00146C1B"/>
    <w:rsid w:val="001654B2"/>
    <w:rsid w:val="001772D9"/>
    <w:rsid w:val="001A49F4"/>
    <w:rsid w:val="001C2BD3"/>
    <w:rsid w:val="001F0C31"/>
    <w:rsid w:val="00213B45"/>
    <w:rsid w:val="002700AA"/>
    <w:rsid w:val="00272223"/>
    <w:rsid w:val="00276E7E"/>
    <w:rsid w:val="00285872"/>
    <w:rsid w:val="00285CBC"/>
    <w:rsid w:val="002A4BDE"/>
    <w:rsid w:val="002A533F"/>
    <w:rsid w:val="002B76D9"/>
    <w:rsid w:val="002C445E"/>
    <w:rsid w:val="002D3B07"/>
    <w:rsid w:val="0030324B"/>
    <w:rsid w:val="00307749"/>
    <w:rsid w:val="003231CC"/>
    <w:rsid w:val="00324BDE"/>
    <w:rsid w:val="00325387"/>
    <w:rsid w:val="003270BE"/>
    <w:rsid w:val="00327DF4"/>
    <w:rsid w:val="00344116"/>
    <w:rsid w:val="00355BFB"/>
    <w:rsid w:val="00361845"/>
    <w:rsid w:val="003646A4"/>
    <w:rsid w:val="00364845"/>
    <w:rsid w:val="00373B8A"/>
    <w:rsid w:val="0038658D"/>
    <w:rsid w:val="00390DD3"/>
    <w:rsid w:val="003A0621"/>
    <w:rsid w:val="003B0946"/>
    <w:rsid w:val="003D04FD"/>
    <w:rsid w:val="003D0C33"/>
    <w:rsid w:val="003D2D96"/>
    <w:rsid w:val="003E2E3D"/>
    <w:rsid w:val="00414DEF"/>
    <w:rsid w:val="0042403D"/>
    <w:rsid w:val="00427993"/>
    <w:rsid w:val="004348FB"/>
    <w:rsid w:val="00447DEC"/>
    <w:rsid w:val="00461D21"/>
    <w:rsid w:val="00480A74"/>
    <w:rsid w:val="00486D43"/>
    <w:rsid w:val="004C69EB"/>
    <w:rsid w:val="004E21B3"/>
    <w:rsid w:val="004E44F2"/>
    <w:rsid w:val="004F0453"/>
    <w:rsid w:val="004F1CD3"/>
    <w:rsid w:val="00504F9C"/>
    <w:rsid w:val="005141D9"/>
    <w:rsid w:val="005147F7"/>
    <w:rsid w:val="00515342"/>
    <w:rsid w:val="0052143D"/>
    <w:rsid w:val="005358F9"/>
    <w:rsid w:val="005657B8"/>
    <w:rsid w:val="00572CC9"/>
    <w:rsid w:val="005824E8"/>
    <w:rsid w:val="005946FB"/>
    <w:rsid w:val="005A09EF"/>
    <w:rsid w:val="005E2C1D"/>
    <w:rsid w:val="005E61EB"/>
    <w:rsid w:val="006025E3"/>
    <w:rsid w:val="006068DA"/>
    <w:rsid w:val="00615819"/>
    <w:rsid w:val="00643E1D"/>
    <w:rsid w:val="00645503"/>
    <w:rsid w:val="00661C42"/>
    <w:rsid w:val="00675F99"/>
    <w:rsid w:val="00696753"/>
    <w:rsid w:val="006A13BA"/>
    <w:rsid w:val="006A4029"/>
    <w:rsid w:val="006A506A"/>
    <w:rsid w:val="006A6DD8"/>
    <w:rsid w:val="006B0897"/>
    <w:rsid w:val="006D0670"/>
    <w:rsid w:val="006F0651"/>
    <w:rsid w:val="006F674E"/>
    <w:rsid w:val="007006B2"/>
    <w:rsid w:val="00717FCC"/>
    <w:rsid w:val="00723066"/>
    <w:rsid w:val="00727043"/>
    <w:rsid w:val="0075034B"/>
    <w:rsid w:val="00757411"/>
    <w:rsid w:val="00757C56"/>
    <w:rsid w:val="00776FAD"/>
    <w:rsid w:val="00793FDA"/>
    <w:rsid w:val="00796E58"/>
    <w:rsid w:val="007C5C39"/>
    <w:rsid w:val="007E480A"/>
    <w:rsid w:val="007F28E6"/>
    <w:rsid w:val="00801477"/>
    <w:rsid w:val="00807667"/>
    <w:rsid w:val="00814E65"/>
    <w:rsid w:val="00814EB7"/>
    <w:rsid w:val="008362F2"/>
    <w:rsid w:val="00841215"/>
    <w:rsid w:val="00844167"/>
    <w:rsid w:val="008458DA"/>
    <w:rsid w:val="0085035C"/>
    <w:rsid w:val="008535C2"/>
    <w:rsid w:val="00886D1E"/>
    <w:rsid w:val="00887950"/>
    <w:rsid w:val="008A4121"/>
    <w:rsid w:val="008E4D12"/>
    <w:rsid w:val="008F3460"/>
    <w:rsid w:val="009005C6"/>
    <w:rsid w:val="0090645D"/>
    <w:rsid w:val="00913AEF"/>
    <w:rsid w:val="0091735A"/>
    <w:rsid w:val="009217C0"/>
    <w:rsid w:val="00923799"/>
    <w:rsid w:val="009409BA"/>
    <w:rsid w:val="00940C86"/>
    <w:rsid w:val="0095140E"/>
    <w:rsid w:val="009527F3"/>
    <w:rsid w:val="0095720A"/>
    <w:rsid w:val="00963A34"/>
    <w:rsid w:val="0097291B"/>
    <w:rsid w:val="0097331E"/>
    <w:rsid w:val="00973DE6"/>
    <w:rsid w:val="00980965"/>
    <w:rsid w:val="0098265B"/>
    <w:rsid w:val="009D1259"/>
    <w:rsid w:val="009D5270"/>
    <w:rsid w:val="009D6C9C"/>
    <w:rsid w:val="009E359A"/>
    <w:rsid w:val="00A038C6"/>
    <w:rsid w:val="00A15DDF"/>
    <w:rsid w:val="00A2134F"/>
    <w:rsid w:val="00A25089"/>
    <w:rsid w:val="00A33A37"/>
    <w:rsid w:val="00A42A3C"/>
    <w:rsid w:val="00A448DF"/>
    <w:rsid w:val="00AA1566"/>
    <w:rsid w:val="00AD2A65"/>
    <w:rsid w:val="00AF6DDE"/>
    <w:rsid w:val="00B00FE4"/>
    <w:rsid w:val="00B05775"/>
    <w:rsid w:val="00B108A8"/>
    <w:rsid w:val="00B11871"/>
    <w:rsid w:val="00B26716"/>
    <w:rsid w:val="00B32F13"/>
    <w:rsid w:val="00B37516"/>
    <w:rsid w:val="00B42722"/>
    <w:rsid w:val="00B46536"/>
    <w:rsid w:val="00B552B9"/>
    <w:rsid w:val="00B6145A"/>
    <w:rsid w:val="00B6385B"/>
    <w:rsid w:val="00B65CBC"/>
    <w:rsid w:val="00B73BB1"/>
    <w:rsid w:val="00B740BF"/>
    <w:rsid w:val="00B85255"/>
    <w:rsid w:val="00B857EF"/>
    <w:rsid w:val="00B90AD6"/>
    <w:rsid w:val="00B91DD4"/>
    <w:rsid w:val="00B97741"/>
    <w:rsid w:val="00BC11EE"/>
    <w:rsid w:val="00BD5A18"/>
    <w:rsid w:val="00BE4CD8"/>
    <w:rsid w:val="00BF144B"/>
    <w:rsid w:val="00C06A46"/>
    <w:rsid w:val="00C127E1"/>
    <w:rsid w:val="00C51702"/>
    <w:rsid w:val="00C74C25"/>
    <w:rsid w:val="00C75AF3"/>
    <w:rsid w:val="00C75C8F"/>
    <w:rsid w:val="00C825E1"/>
    <w:rsid w:val="00C87D8C"/>
    <w:rsid w:val="00C96465"/>
    <w:rsid w:val="00C97ED1"/>
    <w:rsid w:val="00CA73A1"/>
    <w:rsid w:val="00CB05E6"/>
    <w:rsid w:val="00CB0B27"/>
    <w:rsid w:val="00CB17F3"/>
    <w:rsid w:val="00CB39EA"/>
    <w:rsid w:val="00CB43CE"/>
    <w:rsid w:val="00CD4737"/>
    <w:rsid w:val="00D15993"/>
    <w:rsid w:val="00D27CCF"/>
    <w:rsid w:val="00D336B8"/>
    <w:rsid w:val="00D5537C"/>
    <w:rsid w:val="00D66332"/>
    <w:rsid w:val="00D8520A"/>
    <w:rsid w:val="00D86AB5"/>
    <w:rsid w:val="00DB0F7F"/>
    <w:rsid w:val="00DD0B54"/>
    <w:rsid w:val="00DD1FC6"/>
    <w:rsid w:val="00DD2C3E"/>
    <w:rsid w:val="00DD6D4B"/>
    <w:rsid w:val="00DF2E2B"/>
    <w:rsid w:val="00DF3FC1"/>
    <w:rsid w:val="00E24BE7"/>
    <w:rsid w:val="00E52524"/>
    <w:rsid w:val="00E60F72"/>
    <w:rsid w:val="00E6131E"/>
    <w:rsid w:val="00E71C9A"/>
    <w:rsid w:val="00E775B1"/>
    <w:rsid w:val="00E77659"/>
    <w:rsid w:val="00E80EA7"/>
    <w:rsid w:val="00E83993"/>
    <w:rsid w:val="00E955C6"/>
    <w:rsid w:val="00E95DA3"/>
    <w:rsid w:val="00EA03A3"/>
    <w:rsid w:val="00EA56CF"/>
    <w:rsid w:val="00EB08CD"/>
    <w:rsid w:val="00EC6D9B"/>
    <w:rsid w:val="00F03D25"/>
    <w:rsid w:val="00F57556"/>
    <w:rsid w:val="00F61545"/>
    <w:rsid w:val="00F62CD8"/>
    <w:rsid w:val="00F63276"/>
    <w:rsid w:val="00F65496"/>
    <w:rsid w:val="00F66B56"/>
    <w:rsid w:val="00F7728F"/>
    <w:rsid w:val="00F844D5"/>
    <w:rsid w:val="00FA7FDC"/>
    <w:rsid w:val="00FB10EA"/>
    <w:rsid w:val="00FC2E5A"/>
    <w:rsid w:val="00FD05A0"/>
    <w:rsid w:val="00FD0921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74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0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77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4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54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7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6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62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9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9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7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1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15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12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8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8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101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906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3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89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9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11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48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7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3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434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7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8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34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3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3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40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3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52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71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7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0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21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38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25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409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137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3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58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63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5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58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46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8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4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15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6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8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54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64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3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4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37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6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593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92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763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9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80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8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44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6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9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0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21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8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01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4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7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0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2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16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51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04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98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0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553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3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319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4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3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88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93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300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08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291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5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909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62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74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866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3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0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7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98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93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64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9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279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33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7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7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8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9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345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62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7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002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1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32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493B7-40B2-4905-AF81-9005C28B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8</cp:revision>
  <cp:lastPrinted>2016-05-03T13:04:00Z</cp:lastPrinted>
  <dcterms:created xsi:type="dcterms:W3CDTF">2016-05-03T13:19:00Z</dcterms:created>
  <dcterms:modified xsi:type="dcterms:W3CDTF">2016-05-04T12:36:00Z</dcterms:modified>
</cp:coreProperties>
</file>